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58CA4055" w14:textId="77777777" w:rsidR="00F95F15" w:rsidRDefault="00F95F15" w:rsidP="00F95F15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ÖRNEK VE ÖNCÜ ŞAHSİYETLER</w:t>
      </w:r>
      <w:r w:rsidRPr="00660C61">
        <w:rPr>
          <w:b/>
          <w:bCs/>
          <w:sz w:val="24"/>
          <w:szCs w:val="24"/>
        </w:rPr>
        <w:t xml:space="preserve"> KULÜBÜ YILLIK 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33"/>
        <w:gridCol w:w="9423"/>
      </w:tblGrid>
      <w:tr w:rsidR="00785F8D" w14:paraId="64F4629C" w14:textId="77777777" w:rsidTr="00BA65DC">
        <w:trPr>
          <w:trHeight w:val="567"/>
        </w:trPr>
        <w:tc>
          <w:tcPr>
            <w:tcW w:w="494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506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506" w:type="pct"/>
            <w:vAlign w:val="center"/>
          </w:tcPr>
          <w:p w14:paraId="4FFFE99D" w14:textId="77777777" w:rsidR="00F95F15" w:rsidRDefault="00F95F15" w:rsidP="00F95F15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27B21C21" w14:textId="77777777" w:rsidR="00F95F15" w:rsidRDefault="00F95F15" w:rsidP="00F95F15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76EDEDA2" w:rsidR="00785F8D" w:rsidRPr="005D44E8" w:rsidRDefault="00F95F15" w:rsidP="00F95F15">
            <w:pPr>
              <w:spacing w:line="360" w:lineRule="auto"/>
            </w:pPr>
            <w:r>
              <w:t>• Kulüp panosunun hazırlanması; "Öncü Kime Denir?", "Tarihe Yön Veren Değerlerimiz" temalı görseller ve afişlerin asılması</w:t>
            </w:r>
          </w:p>
        </w:tc>
      </w:tr>
      <w:tr w:rsidR="00785F8D" w14:paraId="587C860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506" w:type="pct"/>
            <w:vAlign w:val="center"/>
          </w:tcPr>
          <w:p w14:paraId="104A9D25" w14:textId="77777777" w:rsidR="00F95F15" w:rsidRDefault="00F95F15" w:rsidP="00F95F15">
            <w:pPr>
              <w:spacing w:line="360" w:lineRule="auto"/>
            </w:pPr>
            <w:r>
              <w:t>• Cumhuriyetin Kurucusu Gazi Mustafa Kemal Atatürk: Atatürk'ün çocukluğu, kitap sevgisi, eğitime ve bilime verdiği önem üzerine sınıf sohbetleri</w:t>
            </w:r>
          </w:p>
          <w:p w14:paraId="197B3FFA" w14:textId="77777777" w:rsidR="00F95F15" w:rsidRDefault="00F95F15" w:rsidP="00F95F15">
            <w:pPr>
              <w:spacing w:line="360" w:lineRule="auto"/>
            </w:pPr>
            <w:r>
              <w:t>• 29 Ekim Cumhuriyet Bayramı kapsamında cumhuriyetin ilanında emeği geçen öncü liderlerin tanıtılması</w:t>
            </w:r>
          </w:p>
          <w:p w14:paraId="137DC075" w14:textId="285221C1" w:rsidR="00785F8D" w:rsidRPr="005D44E8" w:rsidRDefault="00F95F15" w:rsidP="00F95F15">
            <w:pPr>
              <w:spacing w:line="360" w:lineRule="auto"/>
            </w:pPr>
            <w:r>
              <w:t>• Kulüp panosuna "Atatürk ve Kitap Sevgisi" temalı fotoğrafların asılması</w:t>
            </w:r>
          </w:p>
        </w:tc>
      </w:tr>
      <w:tr w:rsidR="00785F8D" w14:paraId="20C65A7F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506" w:type="pct"/>
            <w:vAlign w:val="center"/>
          </w:tcPr>
          <w:p w14:paraId="2CEE2C28" w14:textId="77777777" w:rsidR="00F95F15" w:rsidRDefault="00F95F15" w:rsidP="00F95F15">
            <w:pPr>
              <w:spacing w:line="360" w:lineRule="auto"/>
            </w:pPr>
            <w:r>
              <w:t xml:space="preserve">• Sevgi, Barış ve Hoşgörü Öncüleri: Mevlânâ </w:t>
            </w:r>
            <w:proofErr w:type="spellStart"/>
            <w:r>
              <w:t>Celâleddîn</w:t>
            </w:r>
            <w:proofErr w:type="spellEnd"/>
            <w:r>
              <w:t>-i Rûmî ve Yunus Emre’nin hayatı ile çocuklara ilham veren sözlerinin incelenmesi</w:t>
            </w:r>
          </w:p>
          <w:p w14:paraId="4820B5B9" w14:textId="77777777" w:rsidR="00F95F15" w:rsidRDefault="00F95F15" w:rsidP="00F95F15">
            <w:pPr>
              <w:spacing w:line="360" w:lineRule="auto"/>
            </w:pPr>
            <w:r>
              <w:t>• Öğretmenler Günü (24 Kasım) dolayısıyla Türk eğitimine yön vermiş öncü muallimlerin ve bilginlerin anılması</w:t>
            </w:r>
          </w:p>
          <w:p w14:paraId="1D636359" w14:textId="29E86714" w:rsidR="00785F8D" w:rsidRDefault="00F95F15" w:rsidP="00F95F15">
            <w:pPr>
              <w:spacing w:line="360" w:lineRule="auto"/>
            </w:pPr>
            <w:r>
              <w:t>• Öğrencilerin hoşgörü ve dostluk temalı kısa söz ve şiirler yazma atölyesi</w:t>
            </w:r>
          </w:p>
        </w:tc>
      </w:tr>
      <w:tr w:rsidR="00785F8D" w14:paraId="5801A03D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506" w:type="pct"/>
            <w:vAlign w:val="center"/>
          </w:tcPr>
          <w:p w14:paraId="79E5AC45" w14:textId="77777777" w:rsidR="00F95F15" w:rsidRDefault="00F95F15" w:rsidP="00F95F15">
            <w:pPr>
              <w:spacing w:line="360" w:lineRule="auto"/>
            </w:pPr>
            <w:r>
              <w:t xml:space="preserve">• Türk-İslam Bilim İnsanları ve Kâşifler: İbn-i Sina (tıbbın öncüsü), Biruni (astronomi ve coğrafya) ve Cezeri’nin (ilk robotik mekanizmalar) </w:t>
            </w:r>
            <w:proofErr w:type="spellStart"/>
            <w:r>
              <w:t>hikâyeleştirilerek</w:t>
            </w:r>
            <w:proofErr w:type="spellEnd"/>
            <w:r>
              <w:t xml:space="preserve"> anlatılması</w:t>
            </w:r>
          </w:p>
          <w:p w14:paraId="7B0EC195" w14:textId="77777777" w:rsidR="00F95F15" w:rsidRDefault="00F95F15" w:rsidP="00F95F15">
            <w:pPr>
              <w:spacing w:line="360" w:lineRule="auto"/>
            </w:pPr>
            <w:r>
              <w:t>• Cezeri'nin su saatleri ve makineleri üzerine belgesel/çizgi film izletilmesi</w:t>
            </w:r>
          </w:p>
          <w:p w14:paraId="7EC4D54C" w14:textId="00256E57" w:rsidR="00785F8D" w:rsidRDefault="00F95F15" w:rsidP="00F95F15">
            <w:pPr>
              <w:spacing w:line="360" w:lineRule="auto"/>
            </w:pPr>
            <w:r>
              <w:t>• Kulüp panosunda "Geçmişin Büyük Mucitleri" sergisinin oluşturulması</w:t>
            </w:r>
          </w:p>
        </w:tc>
      </w:tr>
      <w:tr w:rsidR="00785F8D" w14:paraId="26EBCF0E" w14:textId="77777777" w:rsidTr="00BA65DC">
        <w:trPr>
          <w:trHeight w:val="2665"/>
        </w:trPr>
        <w:tc>
          <w:tcPr>
            <w:tcW w:w="494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506" w:type="pct"/>
            <w:vAlign w:val="center"/>
          </w:tcPr>
          <w:p w14:paraId="46ED2134" w14:textId="77777777" w:rsidR="00F95F15" w:rsidRDefault="00F95F15" w:rsidP="00F95F15">
            <w:pPr>
              <w:spacing w:line="360" w:lineRule="auto"/>
            </w:pPr>
            <w:r>
              <w:t>• Sanat ve Edebiyatın Öncüleri: Mimar Sinan’ın eserleri ve Mehmet Akif Ersoy’un ahlakı, vatan sevgisi ve hayat duruşu</w:t>
            </w:r>
          </w:p>
          <w:p w14:paraId="121FA6FA" w14:textId="77777777" w:rsidR="00F95F15" w:rsidRDefault="00F95F15" w:rsidP="00F95F15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63558B8D" w:rsidR="002B42E1" w:rsidRPr="005D7C9E" w:rsidRDefault="00F95F15" w:rsidP="00F95F15">
            <w:pPr>
              <w:spacing w:line="360" w:lineRule="auto"/>
            </w:pPr>
            <w:r>
              <w:t>• Yarıyıl tatili için "Öncü Bir Şahsiyetin Hayatını Okuyorum" biyografi kitap listesinin dağıtılması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23FEE8B2" w:rsidR="002B42E1" w:rsidRDefault="00F95F15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ÖRNEK VE ÖNCÜ ŞAHSİYETLER</w:t>
      </w:r>
      <w:r w:rsidR="002B42E1"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82"/>
        <w:gridCol w:w="9274"/>
      </w:tblGrid>
      <w:tr w:rsidR="002B42E1" w14:paraId="5AA83257" w14:textId="77777777" w:rsidTr="00F95F15">
        <w:trPr>
          <w:trHeight w:val="567"/>
        </w:trPr>
        <w:tc>
          <w:tcPr>
            <w:tcW w:w="55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44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F95F15">
        <w:trPr>
          <w:trHeight w:val="2665"/>
        </w:trPr>
        <w:tc>
          <w:tcPr>
            <w:tcW w:w="55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441" w:type="pct"/>
            <w:vAlign w:val="center"/>
          </w:tcPr>
          <w:p w14:paraId="12F46F94" w14:textId="77777777" w:rsidR="00F95F15" w:rsidRDefault="00F95F15" w:rsidP="00F95F15">
            <w:pPr>
              <w:spacing w:line="360" w:lineRule="auto"/>
            </w:pPr>
            <w:r>
              <w:t>• 2. Dönem çalışma takviminin gözden geçirilmesi ve bahar dönemi canlandırma/tiyatro gösterisinin planlanması</w:t>
            </w:r>
          </w:p>
          <w:p w14:paraId="46693657" w14:textId="77777777" w:rsidR="00F95F15" w:rsidRDefault="00F95F15" w:rsidP="00F95F15">
            <w:pPr>
              <w:spacing w:line="360" w:lineRule="auto"/>
            </w:pPr>
            <w:r>
              <w:t>• Milli Mücadele Kahramanları: Şerife Bacı, Seyit Onbaşı, Nene Hatun, Gördesli Makbule gibi fedakâr Türk kadın ve erkek öncülerinin tanıtımı</w:t>
            </w:r>
          </w:p>
          <w:p w14:paraId="784A3C03" w14:textId="4D567C93" w:rsidR="002B42E1" w:rsidRPr="005D44E8" w:rsidRDefault="00F95F15" w:rsidP="00F95F15">
            <w:pPr>
              <w:spacing w:line="360" w:lineRule="auto"/>
            </w:pPr>
            <w:r>
              <w:t>• Kulüp panosunun "İstiklalimizin Cesur Yürekleri" başlığıyla yenilenmesi</w:t>
            </w:r>
          </w:p>
        </w:tc>
      </w:tr>
      <w:tr w:rsidR="002B42E1" w14:paraId="46F5D7DD" w14:textId="77777777" w:rsidTr="00F95F15">
        <w:trPr>
          <w:trHeight w:val="2665"/>
        </w:trPr>
        <w:tc>
          <w:tcPr>
            <w:tcW w:w="55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441" w:type="pct"/>
            <w:vAlign w:val="center"/>
          </w:tcPr>
          <w:p w14:paraId="44A1010E" w14:textId="77777777" w:rsidR="00F95F15" w:rsidRDefault="00F95F15" w:rsidP="00F95F15">
            <w:pPr>
              <w:spacing w:line="360" w:lineRule="auto"/>
            </w:pPr>
            <w:r>
              <w:t>• 12 Mart İstiklal Marşı'nın Kabulü ve Mehmet Akif Ersoy'u Anma Günü okul programına katkı sağlanması</w:t>
            </w:r>
          </w:p>
          <w:p w14:paraId="6FB24E20" w14:textId="77777777" w:rsidR="00F95F15" w:rsidRDefault="00F95F15" w:rsidP="00F95F15">
            <w:pPr>
              <w:spacing w:line="360" w:lineRule="auto"/>
            </w:pPr>
            <w:r>
              <w:t>• 18 Mart Çanakkale Zaferi: Çanakkale'nin simge şahsiyetleri ve onların kahramanlık hikâyeleri</w:t>
            </w:r>
          </w:p>
          <w:p w14:paraId="6820A20E" w14:textId="266C0BE0" w:rsidR="002B42E1" w:rsidRPr="005D44E8" w:rsidRDefault="00F95F15" w:rsidP="00F95F15">
            <w:pPr>
              <w:spacing w:line="360" w:lineRule="auto"/>
            </w:pPr>
            <w:r>
              <w:t>• Kulüp panosuna Mehmet Akif ve Çanakkale kahramanlarının portrelerinin asılması</w:t>
            </w:r>
          </w:p>
        </w:tc>
      </w:tr>
      <w:tr w:rsidR="002B42E1" w14:paraId="51D6A07F" w14:textId="77777777" w:rsidTr="00F95F15">
        <w:trPr>
          <w:trHeight w:val="2665"/>
        </w:trPr>
        <w:tc>
          <w:tcPr>
            <w:tcW w:w="55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441" w:type="pct"/>
            <w:vAlign w:val="center"/>
          </w:tcPr>
          <w:p w14:paraId="71811DD2" w14:textId="77777777" w:rsidR="00F95F15" w:rsidRDefault="00F95F15" w:rsidP="00F95F15">
            <w:pPr>
              <w:spacing w:line="360" w:lineRule="auto"/>
            </w:pPr>
            <w:r>
              <w:t>• Cumhuriyet Dönemi Bilim ve Teknoloji Öncüleri: Vecihi Hürkuş, Nuri Demirağ ve Aziz Sancar’ın azim dolu hayat hikâyeleri</w:t>
            </w:r>
          </w:p>
          <w:p w14:paraId="0161ECD1" w14:textId="77777777" w:rsidR="00F95F15" w:rsidRDefault="00F95F15" w:rsidP="00F95F15">
            <w:pPr>
              <w:spacing w:line="360" w:lineRule="auto"/>
            </w:pPr>
            <w:r>
              <w:t>• "Aziz Sancar Gibi Çalışmak": Başarının sırrının çok çalışmak olduğu bilincinin aşılanması</w:t>
            </w:r>
          </w:p>
          <w:p w14:paraId="084ECB37" w14:textId="24C6B437" w:rsidR="002B42E1" w:rsidRDefault="00F95F15" w:rsidP="00F95F15">
            <w:pPr>
              <w:spacing w:line="360" w:lineRule="auto"/>
            </w:pPr>
            <w:r>
              <w:t>• 23 Nisan haftasında öğrencilerin bir öncü şahsiyetin kılığına girerek kendini tanıttığı "Canlı Tarih Köşesi" düzenlenmesi</w:t>
            </w:r>
          </w:p>
        </w:tc>
      </w:tr>
      <w:tr w:rsidR="002B42E1" w14:paraId="572A5AB2" w14:textId="77777777" w:rsidTr="00F95F15">
        <w:trPr>
          <w:trHeight w:val="2665"/>
        </w:trPr>
        <w:tc>
          <w:tcPr>
            <w:tcW w:w="55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441" w:type="pct"/>
            <w:vAlign w:val="center"/>
          </w:tcPr>
          <w:p w14:paraId="57C5F343" w14:textId="77777777" w:rsidR="00F95F15" w:rsidRDefault="00F95F15" w:rsidP="00F95F15">
            <w:pPr>
              <w:spacing w:line="360" w:lineRule="auto"/>
            </w:pPr>
            <w:r>
              <w:t>• Okul çok amaçlı salonunda veya fuaye alanında "Tarihe İz Bırakanlar Canlanıyor: Öncü Şahsiyetler Müzesi / Canlandırma Şenliği" düzenlenmesi</w:t>
            </w:r>
          </w:p>
          <w:p w14:paraId="6012343E" w14:textId="77777777" w:rsidR="00F95F15" w:rsidRDefault="00F95F15" w:rsidP="00F95F15">
            <w:pPr>
              <w:spacing w:line="360" w:lineRule="auto"/>
            </w:pPr>
            <w:r>
              <w:t>• Öğrencilerin kura ile seçtikleri bir öncü şahsiyeti kostüm veya aksesuarlarla diğer sınıflara anlatması</w:t>
            </w:r>
          </w:p>
          <w:p w14:paraId="47605F07" w14:textId="356B25BC" w:rsidR="002B42E1" w:rsidRDefault="00F95F15" w:rsidP="00F95F15">
            <w:pPr>
              <w:spacing w:line="360" w:lineRule="auto"/>
            </w:pPr>
            <w:r>
              <w:t>• Kulüp çalışmalarında yer alan öğrencilere "Kültür ve Değer Taşıyıcısı Başarı Belgesi" verilmesi</w:t>
            </w:r>
          </w:p>
        </w:tc>
      </w:tr>
      <w:tr w:rsidR="002B42E1" w14:paraId="5475E162" w14:textId="77777777" w:rsidTr="00F95F15">
        <w:trPr>
          <w:trHeight w:val="2665"/>
        </w:trPr>
        <w:tc>
          <w:tcPr>
            <w:tcW w:w="55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441" w:type="pct"/>
            <w:vAlign w:val="center"/>
          </w:tcPr>
          <w:p w14:paraId="58B34FE9" w14:textId="77777777" w:rsidR="00F95F15" w:rsidRDefault="00F95F15" w:rsidP="00F95F15">
            <w:pPr>
              <w:spacing w:line="360" w:lineRule="auto"/>
            </w:pPr>
            <w:r>
              <w:t>• Yıl boyunca tanıtılan tüm şahsiyetler, drama ve pano etkinliklerinin özetlenerek yıllık faaliyet raporunun yazılması</w:t>
            </w:r>
          </w:p>
          <w:p w14:paraId="720D7A1A" w14:textId="77777777" w:rsidR="00F95F15" w:rsidRDefault="00F95F15" w:rsidP="00F95F15">
            <w:pPr>
              <w:spacing w:line="360" w:lineRule="auto"/>
            </w:pPr>
            <w:r>
              <w:t xml:space="preserve">• Sosyal etkinliklerin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verilmesi</w:t>
            </w:r>
          </w:p>
          <w:p w14:paraId="19AE72C6" w14:textId="0A123D32" w:rsidR="009C3227" w:rsidRPr="005D7C9E" w:rsidRDefault="00F95F15" w:rsidP="00F95F15">
            <w:pPr>
              <w:spacing w:line="360" w:lineRule="auto"/>
            </w:pPr>
            <w:r>
              <w:t>• Kulüp karar defteri ve evrak dosyasının okul idaresine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E1B4F"/>
    <w:rsid w:val="00195E94"/>
    <w:rsid w:val="001F573B"/>
    <w:rsid w:val="002134BC"/>
    <w:rsid w:val="002359D6"/>
    <w:rsid w:val="002637F4"/>
    <w:rsid w:val="002B0A46"/>
    <w:rsid w:val="002B42E1"/>
    <w:rsid w:val="00310EDB"/>
    <w:rsid w:val="00381A4C"/>
    <w:rsid w:val="0048092D"/>
    <w:rsid w:val="004A1EEC"/>
    <w:rsid w:val="00550BB7"/>
    <w:rsid w:val="005B7EDA"/>
    <w:rsid w:val="005D44E8"/>
    <w:rsid w:val="005D7C9E"/>
    <w:rsid w:val="005E6F25"/>
    <w:rsid w:val="00660C61"/>
    <w:rsid w:val="006C0D2D"/>
    <w:rsid w:val="006D56D1"/>
    <w:rsid w:val="007605C2"/>
    <w:rsid w:val="00775804"/>
    <w:rsid w:val="00785F8D"/>
    <w:rsid w:val="00790EEA"/>
    <w:rsid w:val="007A3753"/>
    <w:rsid w:val="00833E2C"/>
    <w:rsid w:val="0083427A"/>
    <w:rsid w:val="008543BF"/>
    <w:rsid w:val="008C0F92"/>
    <w:rsid w:val="008E3C7B"/>
    <w:rsid w:val="008F5709"/>
    <w:rsid w:val="009373E0"/>
    <w:rsid w:val="00997C98"/>
    <w:rsid w:val="009C3227"/>
    <w:rsid w:val="00BA65DC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  <w:rsid w:val="00F9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F1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42</cp:revision>
  <dcterms:created xsi:type="dcterms:W3CDTF">2023-03-22T16:33:00Z</dcterms:created>
  <dcterms:modified xsi:type="dcterms:W3CDTF">2026-09-10T11:50:00Z</dcterms:modified>
</cp:coreProperties>
</file>